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E" w:rsidRDefault="00D66C1E" w:rsidP="00D66C1E">
      <w:pPr>
        <w:pStyle w:val="3"/>
      </w:pPr>
      <w:bookmarkStart w:id="0" w:name="_GoBack"/>
      <w:bookmarkEnd w:id="0"/>
      <w:r>
        <w:t>КЛАССИФИКАЦИЯ НАУЧНЫХ ТЕОРИЙ</w:t>
      </w:r>
      <w:r>
        <w:br w:type="textWrapping" w:clear="all"/>
      </w:r>
    </w:p>
    <w:p w:rsidR="00D66C1E" w:rsidRDefault="00D66C1E" w:rsidP="00D66C1E">
      <w:pPr>
        <w:pStyle w:val="a5"/>
      </w:pPr>
      <w:r>
        <w:t>Исследуя вопрос о сущности и происхождении научных теорий, необходимо обратить внимание на их классификацию. Ученые-науковеды обычно выделяют три типа научных теорий.</w:t>
      </w:r>
      <w:r>
        <w:br/>
      </w:r>
      <w:r w:rsidRPr="00D66C1E">
        <w:rPr>
          <w:b/>
          <w:sz w:val="28"/>
          <w:szCs w:val="28"/>
        </w:rPr>
        <w:t xml:space="preserve">К первому типу теорий относятся описательные (эмпирические) теории </w:t>
      </w:r>
      <w:r>
        <w:t>- эволюционная теория Ч. Дарвина, физиологическая теория И. Павлова, различные современные психологические теории, традиционные лингвистические теории и т.п. На основании многочисленных опытных (эмпирических) данных эти теории описывают определенную группу объектов и явлений. На основе этих эмпирических данных формулируются общие законы, которые становятся базой теории.</w:t>
      </w:r>
      <w:r>
        <w:br/>
        <w:t>Теории этого типа формулируются в обычных естественных языках с привлечением лишь специальной терминологии соответствующей области знания. В них обычно не формулируются явным образом правила используемой логики и не проверяется корректность проведенных доказательств. Описательные теории носят по преимуществу качественный характер.</w:t>
      </w:r>
      <w:r>
        <w:br/>
      </w:r>
      <w:r w:rsidRPr="00D66C1E">
        <w:rPr>
          <w:b/>
          <w:sz w:val="28"/>
          <w:szCs w:val="28"/>
        </w:rPr>
        <w:t>Второй тип научных теорий составляют математизированные научные теории,</w:t>
      </w:r>
      <w:r>
        <w:t xml:space="preserve"> использующие аппарат и модели математики. В математической модели конструируется особый идеальный объект, замещающий и представляющий некоторый реальный объект. К этому типу теорий относятся логические теории, теории из области теоретической физики. Обычно эти теории основаны на аксиоматическом методе - наличии ряда базовых аксиом (принципов, принимаемых без доказательств), из которых выводятся все остальные положения теории. Часто к исходным аксиомам, которые отвечают признакам очевидности, непротиворечивости, добавляется какая-то гипотеза, возведенная в ранг аксиомы. Такая теория должна быть </w:t>
      </w:r>
      <w:r>
        <w:rPr>
          <w:i/>
          <w:iCs/>
        </w:rPr>
        <w:t>обязательно</w:t>
      </w:r>
      <w:r>
        <w:t xml:space="preserve"> проверена на практике.</w:t>
      </w:r>
      <w:r>
        <w:br/>
      </w:r>
      <w:r w:rsidRPr="00D66C1E">
        <w:rPr>
          <w:b/>
          <w:sz w:val="28"/>
          <w:szCs w:val="28"/>
        </w:rPr>
        <w:t>Третий тип - дедуктивные теоретические системы. К их построению привела задача обоснования математики.</w:t>
      </w:r>
      <w:r>
        <w:t xml:space="preserve"> Первой дедуктивной теорией явились «Начала» Евклида, построенные с помощью аксиоматического метода. Исходная теоретическая основа таких теорий формулируется в их начале, а затем в теорию включаются лишь те утверждения, которые могут быть получены логически из этой основы. Все логические средства, используемые в этих теориях, строго фиксируются, и доказательства теории строятся в соответствии с этими средствами. Дедуктивные теории строятся обычно в особых формальных языках. Обладая большой степенью общности, такие теории вместе с тем остро ставят проблему интерпретации, которая является условием превращения формального языка в знание в собственном смысле слова.</w:t>
      </w:r>
      <w:r>
        <w:br/>
        <w:t>Содержание и особенности каждого типа научной теории убеждают нас в том, что возникновение научных теорий неразрывно связано с процессами идеализации и абстрагирования, которые, в свою очередь, порождают научные термины - понятия.</w:t>
      </w:r>
      <w:r>
        <w:rPr>
          <w:b/>
          <w:bCs/>
        </w:rPr>
        <w:br w:type="textWrapping" w:clear="all"/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 привыкли доверять учёным. Мы на них ссылаемся, когда хотим придать больший вес собственным словам, цитируем их, привлекаем в качестве экспертов. Но и они всего лишь люди и тоже могут </w:t>
      </w:r>
      <w:hyperlink r:id="rId5" w:history="1">
        <w:r w:rsidRPr="00D66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ошибаться</w:t>
        </w:r>
      </w:hyperlink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великие.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Алхимия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CE88D02" wp14:editId="00767599">
            <wp:extent cx="5236845" cy="5284470"/>
            <wp:effectExtent l="0" t="0" r="1905" b="0"/>
            <wp:docPr id="1" name="Рисунок 1" descr="9 самых живучих научных теорий, которые оказались ошибочны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 самых живучих научных теорий, которые оказались ошибочны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Средние века идея о превращении свинца в золото не казалась такой безумной, как сегодня. И это легко объяснимо. Первые опыты в области химии были более чем многообещающими — смешанные определённым образом вещества меняли цвет, искрились, взрывались, улетучивались, росли, сжимались, источали необычные запахи…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напрашивался сам собой — почему бы и тусклому серому металлу не стать сияющим жёлтым? Вот и начались поиски реактива, способного совершить подобную трансформацию — мифического «философского камня».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шли поиски «эликсира жизни», который тоже так и остался мечтой.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Флогистон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B8A2966" wp14:editId="5E631E72">
            <wp:extent cx="5236845" cy="2576830"/>
            <wp:effectExtent l="0" t="0" r="1905" b="0"/>
            <wp:docPr id="2" name="Рисунок 2" descr="9 самых живучих научных теорий, которые оказались ошибочны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 самых живучих научных теорий, которые оказались ошибочны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Флогистон — это такая «огненная субстанция», которую в 1667 году «открыл» Иоганн Бехер. Учёный полагал, что эта субстанция содержится во всех горючих веществах и улетучивается при их сжигании.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учёные купились на доводы Бехера и пытались с помощью теории флогистона объяснить некоторые явления, связанные с огнём и горением. Например, они считали, что пламя гаснет, когда весь флогистон высвобождается; что воздух необходим для горения, потому что он поглощает флогистон; а дышим мы, чтобы избавить организм от того же флогистона.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флогистона была просуществовала до конца 18-го века, пока не возникла кислородная теория горения.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«Дождь следует за плугом»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93F267" wp14:editId="15C71DFB">
            <wp:extent cx="5236845" cy="3491230"/>
            <wp:effectExtent l="0" t="0" r="1905" b="0"/>
            <wp:docPr id="3" name="Рисунок 3" descr="9 самых живучих научных теорий, которые оказались ошибочны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 самых живучих научных теорий, которые оказались ошибочны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это кажется невероятным, но когда-то среди американцев и австралийцев была очень популярна теория, согласно которой если достаточно усердно и долго обрабатывать землю, то непременно пойдёт дождь.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эта не подвергалась сомнению, потому что… подтверждалась. Нет, конечно, плуг не вызывал никакого дождя. Однако в некоторых регионах (таких, как американский Запад, например), за длительными периодами засухи непременно следуют сезоны дождей. И если долго-долго ходить с плугом по полю, то рано или поздно наступает смена циклов.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Земле всего 6 000 лет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D5E161" wp14:editId="32340CBF">
            <wp:extent cx="5236845" cy="4156075"/>
            <wp:effectExtent l="0" t="0" r="1905" b="0"/>
            <wp:docPr id="4" name="Рисунок 4" descr="9 самых живучих научных теорий, которые оказались ошибочным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 самых живучих научных теорий, которые оказались ошибочным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давным-давно, историческая достоверность описанных в Библии событий не вызывала сомнений, несмотря на некоторые нестыковки.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Взять, например, возраст планеты. В 17-мвеке один ирландский архиепископ подсчитал, основываясь на библейской хронологии, что Земля была сотворена в 4004 году до рождества Христова. Его выводы признавались официальной наукой на протяжении почти 200 лет.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современные подсчёты, основанные на радиологическом датировании, позволяют определить возраст планеты несколько точнее. И по этим данным нашей планете никак не меньше 4,5 миллиардов лет.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Атом — мельчайшая из существующих частиц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1D9D24F" wp14:editId="6C65C8C9">
            <wp:extent cx="5236845" cy="5236845"/>
            <wp:effectExtent l="0" t="0" r="1905" b="1905"/>
            <wp:docPr id="5" name="Рисунок 5" descr="9 самых живучих научных теорий, которые оказались ошибочным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 самых живучих научных теорий, которые оказались ошибочным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о том, что вещество состоит из мелких частиц (атомов) знакома человечеству не меньше тысячи лет, но о том, что существует нечто ещё более мелкое, учёные стали догадываться только в 20-м веке: Томпсон открыл электрон, Чедвик — нейтрон, Резерфорд создал планетарную модель атома… С тех пор мы прошли долгий путь, который буквально на днях увенчался </w:t>
      </w:r>
      <w:hyperlink r:id="rId16" w:history="1">
        <w:r w:rsidRPr="00D66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открытием бозона Хиггса</w:t>
        </w:r>
      </w:hyperlink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ДНК поначалу не придавали большого значения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7D4A7AE" wp14:editId="54317DD3">
            <wp:extent cx="5236845" cy="3930650"/>
            <wp:effectExtent l="0" t="0" r="1905" b="0"/>
            <wp:docPr id="6" name="Рисунок 6" descr="9 самых живучих научных теорий, которые оказались ошибочным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 самых живучих научных теорий, которые оказались ошибочным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ДНК относится к 1869-угоду. Однако довольно долгое время нуклеиновым кислотам большого значения никто не придавал. Материалом, передающим наследственную информацию, учёные считали белки — им казалось, что ДНК слишком проста для такой работы. И только в 1953-мгоду американские биохимики Уотсон и Крик открыли структуру ДНК и объяснили остальному миру, как именно простой молекуле удаётся справляться с такой сложной задачей.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Микробы и хирургия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B4E9AA" wp14:editId="7C74C258">
            <wp:extent cx="5236845" cy="3336925"/>
            <wp:effectExtent l="0" t="0" r="1905" b="0"/>
            <wp:docPr id="7" name="Рисунок 7" descr="9 самых живучих научных теорий, которые оказались ошибочным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 самых живучих научных теорий, которые оказались ошибочным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 конца19-говека, как ни дико это звучит, доктора не видели необходимости мыть руки перед тем, как браться за скальпель. В результате — сплошные гангрены. Заражение объясняли, как правило, «дурным воздухом» и винили болезнь в нарушении баланса «четырёх жидкостей тела» (кровь, слизь, чёрная и жёлтая желчь).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Революционную теорию о том, что причиной болезни могут быть микробы, в научном мире долгое время попросту игнорировали. И только в 1860-хгодах, когда за дело взялся французский микробиолог Луи Пастер, она начала потихоньку завоёвывать внимание медиков. А уж потом доктора вроде Джозефа Листера окончательно убедили своих коллег в необходимости промывать раны и стерилизовать хирургические инструменты.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Земля — центр Вселенной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50B4E3" wp14:editId="0138392B">
            <wp:extent cx="5236845" cy="5521960"/>
            <wp:effectExtent l="0" t="0" r="1905" b="2540"/>
            <wp:docPr id="8" name="Рисунок 8" descr="9 самых живучих научных теорий, которые оказались ошибочным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 самых живучих научных теорий, которые оказались ошибочным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втором веке знаменитый астроном Птолемей построил модель Солнечной системы, в центре которой располагалась Земля. Эта модель считалась абсолютной и незыблемой истиной для всего западного христианского мира аж до 15-гостолетия, пока не была вытеснена гелиоцентрической (т. е.в центре которой находится Солнце) системой польского астронома Николая Коперника.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Коперник не был первым, кому пришла в голову идея о том, что Земля вращается вокруг Солнца, но он был первым, к кому прислушались.</w:t>
      </w:r>
    </w:p>
    <w:p w:rsidR="00D66C1E" w:rsidRPr="00D66C1E" w:rsidRDefault="00D66C1E" w:rsidP="00D66C1E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Система кровообращения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F5CBC9" wp14:editId="4497BB75">
            <wp:extent cx="5236845" cy="3538855"/>
            <wp:effectExtent l="0" t="0" r="1905" b="4445"/>
            <wp:docPr id="9" name="Рисунок 9" descr="9 самых живучих научных теорий, которые оказались ошибочным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 самых живучих научных теорий, которые оказались ошибочным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все знаем, насколько важно сердце — для этого не нужно быть доктором. Но в Древнем Риме даже доктора думали иначе.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врач Клавдий Гален (130–200гг. до н. э.) был убеждён, что кровь образуется в печени в результате соединения переваренной пищи с воздухом. Потом через вены порции крови (каждый раз новые) поступают к сердцу, а от него по артериям растекаются по всему телу. Органы же используют кровь в качестве топлива.</w:t>
      </w:r>
    </w:p>
    <w:p w:rsidR="00D66C1E" w:rsidRPr="00D66C1E" w:rsidRDefault="00D66C1E" w:rsidP="00D6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Галена не подвергалась сомнению до 1628 года, пока английский врач Уильям Гарвей не опубликовал свой труд под названием «Анатомическое исследование о движении сердца и крови у животных», в которой доказывалось, что кровь возвращается к сердцу по замкнутому циклу.</w:t>
      </w:r>
    </w:p>
    <w:p w:rsidR="00D17BAB" w:rsidRDefault="00D17BAB"/>
    <w:sectPr w:rsidR="00D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35"/>
    <w:rsid w:val="00473235"/>
    <w:rsid w:val="00780C34"/>
    <w:rsid w:val="00D17BAB"/>
    <w:rsid w:val="00D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6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6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room.ru/wp-content/uploads/2012/07/34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troom.ru/wp-content/uploads/2012/07/92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actroom.ru/wp-content/uploads/2012/07/54.jpg" TargetMode="External"/><Relationship Id="rId17" Type="http://schemas.openxmlformats.org/officeDocument/2006/relationships/hyperlink" Target="http://www.factroom.ru/wp-content/uploads/2012/07/72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actroom.ru/facts/21372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factroom.ru/wp-content/uploads/2012/07/25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hyperlink" Target="http://science.discovery.com/top-ten/2009/science-mistakes/science-mistakes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factroom.ru/wp-content/uploads/2012/07/102.jpg" TargetMode="External"/><Relationship Id="rId10" Type="http://schemas.openxmlformats.org/officeDocument/2006/relationships/hyperlink" Target="http://www.factroom.ru/wp-content/uploads/2012/07/44.jpg" TargetMode="External"/><Relationship Id="rId19" Type="http://schemas.openxmlformats.org/officeDocument/2006/relationships/hyperlink" Target="http://www.factroom.ru/wp-content/uploads/2012/07/8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troom.ru/wp-content/uploads/2012/07/65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2014-10-24T18:37:00Z</dcterms:created>
  <dcterms:modified xsi:type="dcterms:W3CDTF">2014-10-24T18:37:00Z</dcterms:modified>
</cp:coreProperties>
</file>